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Comunicato stampa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Nervi Music Ballet Festival  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mille del ponte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Comune di Genova, la Regione Liguria, la Fondazione Ansaldo – Gruppo Leonardo assieme al Teatro Carlo Felice presentano lo speciale evento in omaggio ai mille e più lavoratori che hanno costruito il nuovo “ponte di luce” di Genova, il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Genova San Giorgio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firmato da Renzo Piano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Teatro ai Parchi, Villa Grimaldi Fassio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Mercoledì 21 luglio, ore 21.15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Ingresso libero fino a esaurimento posti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informazioni e prenotazioni: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segreteria@fondazioneansaldo.it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anteprima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mercoledì 21 luglio 2021 alle ore 21.15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nella sua seconda, ampliata, versione, va in scena al Nervi Music Ballet Festival 2021 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mille del ponte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lo spettacolo teatrale e musicale nato da un’idea di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Pietrangelo Buttafuoco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Raffaella Luglini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presidente di Fondazione Ansaldo-Gruppo Leonardo, scritto da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Massimiliano Lussana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dedicato alle lavoratrici e ai lavoratori che hanno ricostruito il Ponte di Genova, nella produzione della Fondazione Ansaldo. L’allestimento dello spettacolo, prodotto dalla Fondazione Ansaldo – Gruppo Leonardo è promosso dal Comune di Genova dalla Regione Liguria, e ospitato dal Teatro Carlo Felice sul palco del Nervi Music Ballet Festival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protagonisti delle storie portate in scena emergono dai ritratti presentati nel volume eponimo voluto da Fondazione Ansaldo per l’archivio storico del lavoro italiano, un racconto fotografico attraverso i volti, le mani, i calli, gli occhi e le immagini del lavoro - dalla demolizione all'esplosione fino alla ricostruzione - di coloro che hanno materialmente "fatto" il Ponte: operai, ingegneri, saldatori, controllori di gestione, autisti, decine di categorie professionali che sono eccellenze italiane, apprezzate in tutto il mondo.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scena,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Mario Incudine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cantante e attore (di recente apprezzato nel video clip di Biagio Antonacci, 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Mio fratello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per la regia di Gabriele Muccino, accanto a Beppe e Rosario Fiorello), che cura anche la mis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 en espace dello spettacolo,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mandolinista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Manfredi Tumminello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Antonio Vasta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polistrumentista specializzato negli strumenti della tradizione popolare siciliana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e il chitarrista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Antonio Ricosta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sullo sfondo di video e di una playlist di canzoni della tradizione e della cultura recente italiana.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spettacolo si dispiega oggi sull’arco di tre atti: un primo atto dedicato agli 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artefici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del ponte, le mani operose di oltre cinquanta tipologie di professionisti e artigiani diversi, confluite nell’opera monumentale di ricostruzione, presentate sulle note di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o’ Guarracino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de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storia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Francesco De Gregori; in sintesi: una carrellata dei rappresentanti delle competenze tecniche e dei lavori manuali di imprescindibile importanza. Un secondo atto è dedicato al 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 dei notai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dedicato al contributo dei 56 notai che hanno battuto il record dei primati del notariato riuscendo a consegnare per tempo le pratiche di tutela dall’esproprio ai cittadini residenti ai piedi del ponte, un racconto che si snoda sullo sfondo di musiche estratte da quella che, nell’ambiente forense, è nota come la “playlist dei notai”: Francesco De Gregori, Fabrizio De Andrè, Franco Battiato, Lodo e Lo Stato sociale, i Pinguini tattici nucleari, Achille Togliani, poi Roberto Vecchioni e Giorgio Gaber e Ivano Fossati, ma anche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Zorro e Messico e nuvole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raccontare le ricerche degli aventi diritto fino all'altro capo dell'Oceano. Un terzo atto è intitolato, 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Ponte di luce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dal nome dell’idea di Renzo Piano: dove i suoni industriali - dal robowash che pulisce i vetri, ai sensori più moderni esistenti in questo settore dell'ingegneria civile si intrecciano alle colonne sonore di cartoni animati – come la canzone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Ufo Robot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storica sigla di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Goldrake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sullo sfondo di scene da film “cult”, che tutti possiamo ricordare, come la famosa “dai  la cera, togli la cera" di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Karate Kid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che contrappuntano con umorismo il ritmo del lavoro incessante immortalato in corso d’opera.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Un’opera “corale” che ritrae alla perfezione la grandezza di ciascun membro del grandioso coro di lavoratori coinvolti, fino all'omaggio a Paolo Micai, operatore e fotoreporter che fotografava e riprendeva il cantiere, ed è morto di Covid in un letto dell'ospedale San Martino di Genova. Lo spettacolo è un ulteriore omaggio della Fondazione Ansaldo-Gruppo Leonardo alla città di Genova nell’ambito della tradizione culturale e del legame storico della Fondazione con la città e il suo territorio.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Ufficio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FONDAZIONE TEATRO CARLO FELICE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Nicoletta Tassan Solet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5a95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n.tassan@carlofelice.it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0039 348 64 18 066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www.carlofelice.it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Arial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20130" cy="31369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313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55861" cy="519477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5861" cy="5194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  <w:lang w:eastAsia="en-US"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Didefault" w:customStyle="1">
    <w:name w:val="Di default"/>
    <w:pPr>
      <w:spacing w:before="160"/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 w:val="1"/>
    <w:rsid w:val="00704FB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04FB6"/>
    <w:rPr>
      <w:sz w:val="24"/>
      <w:szCs w:val="24"/>
      <w:lang w:eastAsia="en-US"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704FB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04FB6"/>
    <w:rPr>
      <w:sz w:val="24"/>
      <w:szCs w:val="24"/>
      <w:lang w:eastAsia="en-US" w:val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274A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274A4"/>
    <w:rPr>
      <w:rFonts w:ascii="Tahoma" w:cs="Tahoma" w:hAnsi="Tahoma"/>
      <w:sz w:val="16"/>
      <w:szCs w:val="16"/>
      <w:lang w:eastAsia="en-US" w:val="en-US"/>
    </w:rPr>
  </w:style>
  <w:style w:type="paragraph" w:styleId="NormaleWeb">
    <w:name w:val="Normal (Web)"/>
    <w:basedOn w:val="Normale"/>
    <w:uiPriority w:val="99"/>
    <w:unhideWhenUsed w:val="1"/>
    <w:rsid w:val="009274A4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eastAsia="Times New Roman"/>
      <w:bdr w:color="auto" w:space="0" w:sz="0" w:val="none"/>
      <w:lang w:eastAsia="it-IT" w:val="it-IT"/>
    </w:rPr>
  </w:style>
  <w:style w:type="character" w:styleId="Enfasicorsivo">
    <w:name w:val="Emphasis"/>
    <w:basedOn w:val="Carpredefinitoparagrafo"/>
    <w:uiPriority w:val="20"/>
    <w:qFormat w:val="1"/>
    <w:rsid w:val="002D36EE"/>
    <w:rPr>
      <w:i w:val="1"/>
      <w:iCs w:val="1"/>
    </w:rPr>
  </w:style>
  <w:style w:type="character" w:styleId="apple-tab-span" w:customStyle="1">
    <w:name w:val="apple-tab-span"/>
    <w:basedOn w:val="Carpredefinitoparagrafo"/>
    <w:rsid w:val="00D356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greteria@fondazioneansaldo.it" TargetMode="External"/><Relationship Id="rId8" Type="http://schemas.openxmlformats.org/officeDocument/2006/relationships/hyperlink" Target="mailto:n.tassan@carlofelice.i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5B7IxBhYJeYG5RP4gv6sbxvHA==">AMUW2mWp67Bycq4iYTwzWbx/WEicga/+CP0ZBiM+foomF3dB1KBDEXXGvux5BZPBHnpxrm7ovnvIO8+fcdE1W6ou3iYZVC57CByex3/whXC42TaUIFAuFAs=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2021-07-19T16:41:00Z</dcterms:created>
  <dc:creator>Tassan Solet Nicoletta</dc:creator>
</cp:coreProperties>
</file>